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ucida Handwriting" w:eastAsiaTheme="majorEastAsia" w:hAnsi="Lucida Handwriting" w:cstheme="majorBidi"/>
          <w:sz w:val="48"/>
          <w:szCs w:val="48"/>
        </w:rPr>
        <w:alias w:val="Title"/>
        <w:id w:val="77738743"/>
        <w:placeholder>
          <w:docPart w:val="B32368003E4945F0808109E6C75AE41E"/>
        </w:placeholder>
        <w:dataBinding w:prefixMappings="xmlns:ns0='http://schemas.openxmlformats.org/package/2006/metadata/core-properties' xmlns:ns1='http://purl.org/dc/elements/1.1/'" w:xpath="/ns0:coreProperties[1]/ns1:title[1]" w:storeItemID="{6C3C8BC8-F283-45AE-878A-BAB7291924A1}"/>
        <w:text/>
      </w:sdtPr>
      <w:sdtEndPr/>
      <w:sdtContent>
        <w:p w:rsidR="002F44EA" w:rsidRDefault="004E375F" w:rsidP="00D37A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Lucida Handwriting" w:eastAsiaTheme="majorEastAsia" w:hAnsi="Lucida Handwriting" w:cstheme="majorBidi"/>
              <w:sz w:val="48"/>
              <w:szCs w:val="48"/>
            </w:rPr>
            <w:t>Summit View at Hodges Bend</w:t>
          </w:r>
          <w:r w:rsidR="00B224D9" w:rsidRPr="004E375F">
            <w:rPr>
              <w:rFonts w:ascii="Lucida Handwriting" w:eastAsiaTheme="majorEastAsia" w:hAnsi="Lucida Handwriting" w:cstheme="majorBidi"/>
              <w:sz w:val="48"/>
              <w:szCs w:val="48"/>
            </w:rPr>
            <w:t xml:space="preserve"> HOA</w:t>
          </w:r>
        </w:p>
      </w:sdtContent>
    </w:sdt>
    <w:p w:rsidR="002F44EA" w:rsidRDefault="002F44EA" w:rsidP="002F44EA">
      <w:pPr>
        <w:jc w:val="center"/>
      </w:pPr>
    </w:p>
    <w:p w:rsidR="002F44EA" w:rsidRPr="002F44EA" w:rsidRDefault="002F44EA" w:rsidP="002F44EA">
      <w:pPr>
        <w:jc w:val="center"/>
        <w:rPr>
          <w:b/>
          <w:sz w:val="32"/>
          <w:u w:val="single"/>
        </w:rPr>
      </w:pPr>
      <w:r w:rsidRPr="002F44EA">
        <w:rPr>
          <w:b/>
          <w:sz w:val="32"/>
          <w:u w:val="single"/>
        </w:rPr>
        <w:t>Fence Guidelines</w:t>
      </w:r>
    </w:p>
    <w:p w:rsidR="002F44EA" w:rsidRDefault="002F44EA" w:rsidP="002F44EA"/>
    <w:p w:rsidR="003D4180" w:rsidRDefault="002F44EA" w:rsidP="002F44EA">
      <w:pPr>
        <w:rPr>
          <w:sz w:val="24"/>
        </w:rPr>
      </w:pPr>
      <w:r>
        <w:rPr>
          <w:sz w:val="24"/>
        </w:rPr>
        <w:t>Welcome to the neighborhood!</w:t>
      </w:r>
    </w:p>
    <w:p w:rsidR="002F44EA" w:rsidRDefault="002F44EA" w:rsidP="002F44EA">
      <w:pPr>
        <w:rPr>
          <w:sz w:val="24"/>
        </w:rPr>
      </w:pPr>
      <w:r>
        <w:rPr>
          <w:sz w:val="24"/>
        </w:rPr>
        <w:t>If you will be or are interested in putting up a fence around your home, please be aware of the steps that need to be taken:</w:t>
      </w:r>
    </w:p>
    <w:p w:rsidR="002F44EA" w:rsidRDefault="002F44EA" w:rsidP="002F44EA">
      <w:pPr>
        <w:rPr>
          <w:b/>
          <w:sz w:val="24"/>
        </w:rPr>
      </w:pPr>
      <w:r>
        <w:rPr>
          <w:b/>
          <w:sz w:val="24"/>
        </w:rPr>
        <w:t>Please submit a fence plan on paper showing the dimensions</w:t>
      </w:r>
      <w:r w:rsidR="00773166">
        <w:rPr>
          <w:b/>
          <w:sz w:val="24"/>
        </w:rPr>
        <w:t xml:space="preserve"> and</w:t>
      </w:r>
      <w:r>
        <w:rPr>
          <w:b/>
          <w:sz w:val="24"/>
        </w:rPr>
        <w:t xml:space="preserve"> type of material and provide us with the company name that is building your fence.</w:t>
      </w:r>
    </w:p>
    <w:p w:rsidR="00B43789" w:rsidRPr="00773166" w:rsidRDefault="00773166" w:rsidP="002F44EA">
      <w:pPr>
        <w:rPr>
          <w:b/>
          <w:color w:val="FF0000"/>
          <w:sz w:val="24"/>
        </w:rPr>
      </w:pPr>
      <w:r w:rsidRPr="00773166">
        <w:rPr>
          <w:b/>
          <w:color w:val="FF0000"/>
          <w:sz w:val="24"/>
        </w:rPr>
        <w:t xml:space="preserve">The </w:t>
      </w:r>
      <w:r w:rsidR="001509FE">
        <w:rPr>
          <w:b/>
          <w:color w:val="FF0000"/>
          <w:sz w:val="24"/>
        </w:rPr>
        <w:t>ONLY</w:t>
      </w:r>
      <w:r>
        <w:rPr>
          <w:b/>
          <w:color w:val="FF0000"/>
          <w:sz w:val="24"/>
        </w:rPr>
        <w:t xml:space="preserve"> </w:t>
      </w:r>
      <w:r w:rsidRPr="00773166">
        <w:rPr>
          <w:b/>
          <w:color w:val="FF0000"/>
          <w:sz w:val="24"/>
        </w:rPr>
        <w:t xml:space="preserve">approved fence style is </w:t>
      </w:r>
      <w:r>
        <w:rPr>
          <w:b/>
          <w:color w:val="FF0000"/>
          <w:sz w:val="24"/>
        </w:rPr>
        <w:t xml:space="preserve">an </w:t>
      </w:r>
      <w:r w:rsidRPr="00773166">
        <w:rPr>
          <w:b/>
          <w:color w:val="FF0000"/>
          <w:sz w:val="24"/>
        </w:rPr>
        <w:t xml:space="preserve">Arch Top Fence, and the </w:t>
      </w:r>
      <w:r w:rsidR="001509FE">
        <w:rPr>
          <w:b/>
          <w:color w:val="FF0000"/>
          <w:sz w:val="24"/>
        </w:rPr>
        <w:t>ONLY</w:t>
      </w:r>
      <w:r>
        <w:rPr>
          <w:b/>
          <w:color w:val="FF0000"/>
          <w:sz w:val="24"/>
        </w:rPr>
        <w:t xml:space="preserve"> </w:t>
      </w:r>
      <w:r w:rsidRPr="00773166">
        <w:rPr>
          <w:b/>
          <w:color w:val="FF0000"/>
          <w:sz w:val="24"/>
        </w:rPr>
        <w:t>appro</w:t>
      </w:r>
      <w:r w:rsidR="00B43789" w:rsidRPr="00773166">
        <w:rPr>
          <w:b/>
          <w:color w:val="FF0000"/>
          <w:sz w:val="24"/>
        </w:rPr>
        <w:t>ved stain color</w:t>
      </w:r>
      <w:r w:rsidR="001509FE">
        <w:rPr>
          <w:b/>
          <w:color w:val="FF0000"/>
          <w:sz w:val="24"/>
        </w:rPr>
        <w:t>s are</w:t>
      </w:r>
      <w:r w:rsidR="00B43789" w:rsidRPr="00773166">
        <w:rPr>
          <w:b/>
          <w:color w:val="FF0000"/>
          <w:sz w:val="24"/>
        </w:rPr>
        <w:t xml:space="preserve">  Sherwin Williams Woodridge color in semi- transparent</w:t>
      </w:r>
      <w:r w:rsidR="001509FE">
        <w:rPr>
          <w:b/>
          <w:color w:val="FF0000"/>
          <w:sz w:val="24"/>
        </w:rPr>
        <w:t xml:space="preserve">, </w:t>
      </w:r>
      <w:r w:rsidR="00B43789" w:rsidRPr="00773166">
        <w:rPr>
          <w:b/>
          <w:color w:val="FF0000"/>
          <w:sz w:val="24"/>
        </w:rPr>
        <w:t xml:space="preserve">ID </w:t>
      </w:r>
      <w:r w:rsidR="001509FE">
        <w:rPr>
          <w:b/>
          <w:color w:val="FF0000"/>
          <w:sz w:val="24"/>
        </w:rPr>
        <w:t>#</w:t>
      </w:r>
      <w:r w:rsidR="00B43789" w:rsidRPr="00773166">
        <w:rPr>
          <w:b/>
          <w:color w:val="FF0000"/>
          <w:sz w:val="24"/>
        </w:rPr>
        <w:t>SW 3504</w:t>
      </w:r>
      <w:r w:rsidR="00A61F3A">
        <w:rPr>
          <w:b/>
          <w:color w:val="FF0000"/>
          <w:sz w:val="24"/>
        </w:rPr>
        <w:t xml:space="preserve"> and Olympic Rustic Cedar, semi-transparent.</w:t>
      </w:r>
    </w:p>
    <w:p w:rsidR="002F44EA" w:rsidRDefault="002F44EA" w:rsidP="002F44EA">
      <w:pPr>
        <w:rPr>
          <w:sz w:val="24"/>
        </w:rPr>
      </w:pPr>
      <w:r>
        <w:rPr>
          <w:sz w:val="24"/>
        </w:rPr>
        <w:t xml:space="preserve">The Architectural Review Committee will review the proposed fence and we will notify you of approval. Once we have given you approval, you may then start the process of building your fence. We want to make sure that we keep </w:t>
      </w:r>
      <w:r w:rsidR="004E375F">
        <w:rPr>
          <w:sz w:val="24"/>
        </w:rPr>
        <w:t xml:space="preserve">Summit View </w:t>
      </w:r>
      <w:r>
        <w:rPr>
          <w:sz w:val="24"/>
        </w:rPr>
        <w:t xml:space="preserve">looking beautiful. </w:t>
      </w:r>
    </w:p>
    <w:p w:rsidR="002F44EA" w:rsidRDefault="00773166" w:rsidP="002F44EA">
      <w:pPr>
        <w:rPr>
          <w:sz w:val="24"/>
        </w:rPr>
      </w:pPr>
      <w:r>
        <w:rPr>
          <w:sz w:val="24"/>
        </w:rPr>
        <w:t>S</w:t>
      </w:r>
      <w:r w:rsidR="002F44EA">
        <w:rPr>
          <w:sz w:val="24"/>
        </w:rPr>
        <w:t xml:space="preserve">end your fence plan to </w:t>
      </w:r>
      <w:r w:rsidR="001D4DE6">
        <w:rPr>
          <w:sz w:val="24"/>
        </w:rPr>
        <w:t>hoa</w:t>
      </w:r>
      <w:r w:rsidR="001D4DE6" w:rsidRPr="001D4DE6">
        <w:rPr>
          <w:sz w:val="24"/>
        </w:rPr>
        <w:t>@</w:t>
      </w:r>
      <w:r w:rsidR="004E375F">
        <w:rPr>
          <w:sz w:val="24"/>
        </w:rPr>
        <w:t>southla</w:t>
      </w:r>
      <w:bookmarkStart w:id="0" w:name="_GoBack"/>
      <w:bookmarkEnd w:id="0"/>
      <w:r w:rsidR="004E375F">
        <w:rPr>
          <w:sz w:val="24"/>
        </w:rPr>
        <w:t>ndco</w:t>
      </w:r>
      <w:r w:rsidR="001D4DE6" w:rsidRPr="001D4DE6">
        <w:rPr>
          <w:sz w:val="24"/>
        </w:rPr>
        <w:t>.com</w:t>
      </w:r>
      <w:r w:rsidR="001D4DE6">
        <w:rPr>
          <w:sz w:val="24"/>
        </w:rPr>
        <w:t>,</w:t>
      </w:r>
      <w:r w:rsidR="002F44EA">
        <w:rPr>
          <w:sz w:val="24"/>
        </w:rPr>
        <w:t xml:space="preserve"> and we will be in contact with you on your approval. If you have any further questions you may call the office at 865.694.</w:t>
      </w:r>
      <w:r w:rsidR="004E375F">
        <w:rPr>
          <w:sz w:val="24"/>
        </w:rPr>
        <w:t>6100</w:t>
      </w:r>
      <w:r w:rsidR="002F44EA">
        <w:rPr>
          <w:sz w:val="24"/>
        </w:rPr>
        <w:t>.</w:t>
      </w:r>
    </w:p>
    <w:p w:rsidR="00773166" w:rsidRDefault="00773166" w:rsidP="002F44EA">
      <w:pPr>
        <w:rPr>
          <w:sz w:val="24"/>
        </w:rPr>
      </w:pPr>
      <w:r>
        <w:rPr>
          <w:sz w:val="24"/>
        </w:rPr>
        <w:t xml:space="preserve">Please be aware that any fence </w:t>
      </w:r>
      <w:r w:rsidR="001D4DE6">
        <w:rPr>
          <w:sz w:val="24"/>
        </w:rPr>
        <w:t xml:space="preserve">that is installed </w:t>
      </w:r>
      <w:r>
        <w:rPr>
          <w:sz w:val="24"/>
        </w:rPr>
        <w:t>using a style or color that is not approved will ha</w:t>
      </w:r>
      <w:r w:rsidR="001509FE">
        <w:rPr>
          <w:sz w:val="24"/>
        </w:rPr>
        <w:t>ve to be corrected or removed at your expense.</w:t>
      </w:r>
    </w:p>
    <w:p w:rsidR="002F44EA" w:rsidRDefault="002F44EA" w:rsidP="002F44EA">
      <w:pPr>
        <w:rPr>
          <w:sz w:val="24"/>
        </w:rPr>
      </w:pPr>
      <w:r>
        <w:rPr>
          <w:sz w:val="24"/>
        </w:rPr>
        <w:t>Thank you for making this process so easy.</w:t>
      </w:r>
    </w:p>
    <w:p w:rsidR="002F44EA" w:rsidRDefault="002F44EA" w:rsidP="002F44EA">
      <w:pPr>
        <w:rPr>
          <w:sz w:val="24"/>
        </w:rPr>
      </w:pPr>
    </w:p>
    <w:p w:rsidR="006064A3" w:rsidRDefault="002219FE" w:rsidP="002F44EA">
      <w:pPr>
        <w:pStyle w:val="NoSpacing"/>
        <w:rPr>
          <w:rFonts w:ascii="Bradley Hand ITC" w:hAnsi="Bradley Hand ITC"/>
          <w:sz w:val="24"/>
        </w:rPr>
      </w:pPr>
      <w:r>
        <w:rPr>
          <w:rFonts w:ascii="Bradley Hand ITC" w:hAnsi="Bradley Hand ITC"/>
          <w:sz w:val="24"/>
        </w:rPr>
        <w:t>Julie Smith</w:t>
      </w:r>
    </w:p>
    <w:p w:rsidR="002219FE" w:rsidRDefault="002219FE" w:rsidP="002F44EA">
      <w:pPr>
        <w:pStyle w:val="NoSpacing"/>
        <w:rPr>
          <w:rFonts w:ascii="Bradley Hand ITC" w:hAnsi="Bradley Hand ITC"/>
          <w:sz w:val="24"/>
        </w:rPr>
      </w:pPr>
      <w:r>
        <w:rPr>
          <w:rFonts w:ascii="Bradley Hand ITC" w:hAnsi="Bradley Hand ITC"/>
          <w:sz w:val="24"/>
        </w:rPr>
        <w:t xml:space="preserve">Community </w:t>
      </w:r>
      <w:r w:rsidR="00E60181">
        <w:rPr>
          <w:rFonts w:ascii="Bradley Hand ITC" w:hAnsi="Bradley Hand ITC"/>
          <w:sz w:val="24"/>
        </w:rPr>
        <w:t>Manager</w:t>
      </w:r>
    </w:p>
    <w:p w:rsidR="002219FE" w:rsidRPr="002F44EA" w:rsidRDefault="004E375F" w:rsidP="002F44EA">
      <w:pPr>
        <w:pStyle w:val="NoSpacing"/>
        <w:rPr>
          <w:rFonts w:ascii="Bradley Hand ITC" w:hAnsi="Bradley Hand ITC"/>
          <w:sz w:val="24"/>
        </w:rPr>
      </w:pPr>
      <w:r>
        <w:rPr>
          <w:rFonts w:ascii="Bradley Hand ITC" w:hAnsi="Bradley Hand ITC"/>
          <w:sz w:val="24"/>
        </w:rPr>
        <w:t>Summit View at Hodges Bend</w:t>
      </w:r>
      <w:r w:rsidR="002219FE">
        <w:rPr>
          <w:rFonts w:ascii="Bradley Hand ITC" w:hAnsi="Bradley Hand ITC"/>
          <w:sz w:val="24"/>
        </w:rPr>
        <w:t xml:space="preserve"> HOA</w:t>
      </w:r>
    </w:p>
    <w:p w:rsidR="002F44EA" w:rsidRPr="002F44EA" w:rsidRDefault="00B224D9" w:rsidP="002F44EA">
      <w:pPr>
        <w:pStyle w:val="NoSpacing"/>
        <w:rPr>
          <w:rFonts w:ascii="Bradley Hand ITC" w:hAnsi="Bradley Hand ITC"/>
          <w:sz w:val="24"/>
        </w:rPr>
      </w:pPr>
      <w:r>
        <w:rPr>
          <w:rFonts w:ascii="Bradley Hand ITC" w:hAnsi="Bradley Hand ITC"/>
          <w:sz w:val="24"/>
        </w:rPr>
        <w:t>244 N. Peters Road</w:t>
      </w:r>
    </w:p>
    <w:p w:rsidR="002F44EA" w:rsidRPr="002F44EA" w:rsidRDefault="002F44EA" w:rsidP="002F44EA">
      <w:pPr>
        <w:pStyle w:val="NoSpacing"/>
        <w:rPr>
          <w:rFonts w:ascii="Bradley Hand ITC" w:hAnsi="Bradley Hand ITC"/>
          <w:sz w:val="24"/>
        </w:rPr>
      </w:pPr>
      <w:r w:rsidRPr="002F44EA">
        <w:rPr>
          <w:rFonts w:ascii="Bradley Hand ITC" w:hAnsi="Bradley Hand ITC"/>
          <w:sz w:val="24"/>
        </w:rPr>
        <w:t>Knoxville, TN 379</w:t>
      </w:r>
      <w:r w:rsidR="00B224D9">
        <w:rPr>
          <w:rFonts w:ascii="Bradley Hand ITC" w:hAnsi="Bradley Hand ITC"/>
          <w:sz w:val="24"/>
        </w:rPr>
        <w:t>23</w:t>
      </w:r>
    </w:p>
    <w:p w:rsidR="00A01B13" w:rsidRDefault="00A01B13" w:rsidP="002F44EA">
      <w:pPr>
        <w:pStyle w:val="NoSpacing"/>
        <w:rPr>
          <w:rFonts w:ascii="Bradley Hand ITC" w:hAnsi="Bradley Hand ITC"/>
          <w:sz w:val="24"/>
        </w:rPr>
      </w:pPr>
      <w:r>
        <w:rPr>
          <w:rFonts w:ascii="Bradley Hand ITC" w:hAnsi="Bradley Hand ITC"/>
          <w:sz w:val="24"/>
        </w:rPr>
        <w:t>865-694-6100 (o)</w:t>
      </w:r>
    </w:p>
    <w:p w:rsidR="002F44EA" w:rsidRPr="002F44EA" w:rsidRDefault="002F44EA" w:rsidP="002F44EA">
      <w:pPr>
        <w:pStyle w:val="NoSpacing"/>
        <w:rPr>
          <w:rFonts w:ascii="Bradley Hand ITC" w:hAnsi="Bradley Hand ITC"/>
          <w:sz w:val="24"/>
        </w:rPr>
      </w:pPr>
      <w:r w:rsidRPr="002F44EA">
        <w:rPr>
          <w:rFonts w:ascii="Bradley Hand ITC" w:hAnsi="Bradley Hand ITC"/>
          <w:sz w:val="24"/>
        </w:rPr>
        <w:t>865.310.9539 (</w:t>
      </w:r>
      <w:r w:rsidR="00A01B13">
        <w:rPr>
          <w:rFonts w:ascii="Bradley Hand ITC" w:hAnsi="Bradley Hand ITC"/>
          <w:sz w:val="24"/>
        </w:rPr>
        <w:t>c</w:t>
      </w:r>
      <w:r w:rsidRPr="002F44EA">
        <w:rPr>
          <w:rFonts w:ascii="Bradley Hand ITC" w:hAnsi="Bradley Hand ITC"/>
          <w:sz w:val="24"/>
        </w:rPr>
        <w:t>)</w:t>
      </w:r>
    </w:p>
    <w:p w:rsidR="002F44EA" w:rsidRPr="002F44EA" w:rsidRDefault="002F44EA" w:rsidP="002F44EA">
      <w:pPr>
        <w:rPr>
          <w:sz w:val="24"/>
        </w:rPr>
      </w:pPr>
    </w:p>
    <w:sectPr w:rsidR="002F44EA" w:rsidRPr="002F44EA" w:rsidSect="003D41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66" w:rsidRDefault="00773166" w:rsidP="00D37A4F">
      <w:pPr>
        <w:spacing w:after="0" w:line="240" w:lineRule="auto"/>
      </w:pPr>
      <w:r>
        <w:separator/>
      </w:r>
    </w:p>
  </w:endnote>
  <w:endnote w:type="continuationSeparator" w:id="0">
    <w:p w:rsidR="00773166" w:rsidRDefault="00773166" w:rsidP="00D3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66" w:rsidRPr="004E375F" w:rsidRDefault="00CF284E" w:rsidP="00D37A4F">
    <w:pPr>
      <w:pStyle w:val="Footer"/>
      <w:jc w:val="center"/>
      <w:rPr>
        <w:rFonts w:ascii="Lucida Calligraphy" w:hAnsi="Lucida Calligraphy"/>
        <w:sz w:val="26"/>
      </w:rPr>
    </w:pPr>
    <w:r w:rsidRPr="004E375F">
      <w:rPr>
        <w:rFonts w:ascii="Lucida Calligraphy" w:hAnsi="Lucida Calligraphy"/>
        <w:sz w:val="26"/>
      </w:rPr>
      <w:t>244 N. Peters Road, Knoxville, TN 37923</w:t>
    </w:r>
  </w:p>
  <w:p w:rsidR="00773166" w:rsidRDefault="0077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66" w:rsidRDefault="00773166" w:rsidP="00D37A4F">
      <w:pPr>
        <w:spacing w:after="0" w:line="240" w:lineRule="auto"/>
      </w:pPr>
      <w:r>
        <w:separator/>
      </w:r>
    </w:p>
  </w:footnote>
  <w:footnote w:type="continuationSeparator" w:id="0">
    <w:p w:rsidR="00773166" w:rsidRDefault="00773166" w:rsidP="00D37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4F"/>
    <w:rsid w:val="001509FE"/>
    <w:rsid w:val="001D4DE6"/>
    <w:rsid w:val="002219FE"/>
    <w:rsid w:val="002F44EA"/>
    <w:rsid w:val="003C6885"/>
    <w:rsid w:val="003D4180"/>
    <w:rsid w:val="004E375F"/>
    <w:rsid w:val="005F0A65"/>
    <w:rsid w:val="006064A3"/>
    <w:rsid w:val="00716241"/>
    <w:rsid w:val="00773166"/>
    <w:rsid w:val="008C6EDB"/>
    <w:rsid w:val="00A01B13"/>
    <w:rsid w:val="00A61F3A"/>
    <w:rsid w:val="00B224D9"/>
    <w:rsid w:val="00B43789"/>
    <w:rsid w:val="00C53921"/>
    <w:rsid w:val="00CF284E"/>
    <w:rsid w:val="00D17758"/>
    <w:rsid w:val="00D37A4F"/>
    <w:rsid w:val="00D86534"/>
    <w:rsid w:val="00E60181"/>
    <w:rsid w:val="00F06B7E"/>
    <w:rsid w:val="00F70E4A"/>
    <w:rsid w:val="00F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01EB"/>
  <w15:docId w15:val="{B3E55F3B-0936-4C99-B316-241B824C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4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4F"/>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D37A4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3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4F"/>
    <w:rPr>
      <w:rFonts w:ascii="Tahoma" w:hAnsi="Tahoma" w:cs="Tahoma"/>
      <w:sz w:val="16"/>
      <w:szCs w:val="16"/>
    </w:rPr>
  </w:style>
  <w:style w:type="paragraph" w:styleId="Footer">
    <w:name w:val="footer"/>
    <w:basedOn w:val="Normal"/>
    <w:link w:val="FooterChar"/>
    <w:uiPriority w:val="99"/>
    <w:unhideWhenUsed/>
    <w:rsid w:val="00D3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4F"/>
  </w:style>
  <w:style w:type="character" w:styleId="Hyperlink">
    <w:name w:val="Hyperlink"/>
    <w:basedOn w:val="DefaultParagraphFont"/>
    <w:uiPriority w:val="99"/>
    <w:unhideWhenUsed/>
    <w:rsid w:val="002F44EA"/>
    <w:rPr>
      <w:color w:val="0000FF" w:themeColor="hyperlink"/>
      <w:u w:val="single"/>
    </w:rPr>
  </w:style>
  <w:style w:type="paragraph" w:styleId="NoSpacing">
    <w:name w:val="No Spacing"/>
    <w:uiPriority w:val="1"/>
    <w:qFormat/>
    <w:rsid w:val="002F4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2368003E4945F0808109E6C75AE41E"/>
        <w:category>
          <w:name w:val="General"/>
          <w:gallery w:val="placeholder"/>
        </w:category>
        <w:types>
          <w:type w:val="bbPlcHdr"/>
        </w:types>
        <w:behaviors>
          <w:behavior w:val="content"/>
        </w:behaviors>
        <w:guid w:val="{8CE3E5AA-9F90-4176-8573-2CF9EBAA8897}"/>
      </w:docPartPr>
      <w:docPartBody>
        <w:p w:rsidR="00FB7B23" w:rsidRDefault="00203B11" w:rsidP="00203B11">
          <w:pPr>
            <w:pStyle w:val="B32368003E4945F0808109E6C75AE41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03B11"/>
    <w:rsid w:val="00203B11"/>
    <w:rsid w:val="0055713B"/>
    <w:rsid w:val="00564261"/>
    <w:rsid w:val="009702CA"/>
    <w:rsid w:val="00B802B9"/>
    <w:rsid w:val="00C879D3"/>
    <w:rsid w:val="00CD4308"/>
    <w:rsid w:val="00EC168B"/>
    <w:rsid w:val="00F33139"/>
    <w:rsid w:val="00FB7B23"/>
    <w:rsid w:val="00FB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368003E4945F0808109E6C75AE41E">
    <w:name w:val="B32368003E4945F0808109E6C75AE41E"/>
    <w:rsid w:val="00203B11"/>
  </w:style>
  <w:style w:type="paragraph" w:customStyle="1" w:styleId="A26C09C8EDB84C0E93D29789C118FF83">
    <w:name w:val="A26C09C8EDB84C0E93D29789C118FF83"/>
    <w:rsid w:val="00203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Hatties Place HOA</vt:lpstr>
    </vt:vector>
  </TitlesOfParts>
  <Company>Hewlett-Packard Company</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View at Hodges Bend HOA</dc:title>
  <dc:creator>sally</dc:creator>
  <cp:lastModifiedBy>Rufus Smith</cp:lastModifiedBy>
  <cp:revision>2</cp:revision>
  <cp:lastPrinted>2013-12-17T21:41:00Z</cp:lastPrinted>
  <dcterms:created xsi:type="dcterms:W3CDTF">2016-05-02T16:05:00Z</dcterms:created>
  <dcterms:modified xsi:type="dcterms:W3CDTF">2016-05-02T16:05:00Z</dcterms:modified>
</cp:coreProperties>
</file>